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B3A8" w14:textId="77777777" w:rsidR="00CB0522" w:rsidRDefault="007D162E" w:rsidP="007D162E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Строительство – отрасль, от которой во многом зависит развитие экономики региона и благосостояние его жителей. Именно строители своим трудом создают дома, в которых мы живем, здания, в которых мы учимся, работаем, отдыхаем и лечимся.</w:t>
      </w:r>
      <w:r w:rsidR="00CB0522">
        <w:rPr>
          <w:rFonts w:eastAsia="Times New Roman" w:cs="Times New Roman"/>
          <w:sz w:val="24"/>
          <w:szCs w:val="24"/>
          <w:lang w:eastAsia="ru-RU"/>
        </w:rPr>
        <w:t xml:space="preserve"> К строительству также относится возведение сооружений, таких как дороги, мосты, трубопроводы, линии электропередач; ремонт зданий и сооружений. Вся инфраструктура современного общества </w:t>
      </w:r>
      <w:r w:rsidR="00810A45">
        <w:rPr>
          <w:rFonts w:eastAsia="Times New Roman" w:cs="Times New Roman"/>
          <w:sz w:val="24"/>
          <w:szCs w:val="24"/>
          <w:lang w:eastAsia="ru-RU"/>
        </w:rPr>
        <w:t>основывается на строительстве.</w:t>
      </w:r>
    </w:p>
    <w:p w14:paraId="71EB112A" w14:textId="1610203E" w:rsidR="00676EC3" w:rsidRDefault="00676EC3" w:rsidP="007D162E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Свой профессиональный праздник строители</w:t>
      </w:r>
      <w:r w:rsidR="00810A45">
        <w:rPr>
          <w:rFonts w:eastAsia="Times New Roman" w:cs="Times New Roman"/>
          <w:sz w:val="24"/>
          <w:szCs w:val="24"/>
          <w:lang w:eastAsia="ru-RU"/>
        </w:rPr>
        <w:t xml:space="preserve"> России</w:t>
      </w:r>
      <w:r>
        <w:rPr>
          <w:rFonts w:eastAsia="Times New Roman" w:cs="Times New Roman"/>
          <w:sz w:val="24"/>
          <w:szCs w:val="24"/>
          <w:lang w:eastAsia="ru-RU"/>
        </w:rPr>
        <w:t xml:space="preserve"> отмечают каждое второе воскресенье августа с 1955 года.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В 202</w:t>
      </w:r>
      <w:r w:rsidR="00536A6F">
        <w:rPr>
          <w:rFonts w:eastAsia="Times New Roman" w:cs="Times New Roman"/>
          <w:sz w:val="24"/>
          <w:szCs w:val="24"/>
          <w:lang w:eastAsia="ru-RU"/>
        </w:rPr>
        <w:t>3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году дата выпадает на </w:t>
      </w:r>
      <w:r w:rsidR="00BB1C46">
        <w:rPr>
          <w:rFonts w:eastAsia="Times New Roman" w:cs="Times New Roman"/>
          <w:sz w:val="24"/>
          <w:szCs w:val="24"/>
          <w:lang w:eastAsia="ru-RU"/>
        </w:rPr>
        <w:t>1</w:t>
      </w:r>
      <w:r w:rsidR="00536A6F">
        <w:rPr>
          <w:rFonts w:eastAsia="Times New Roman" w:cs="Times New Roman"/>
          <w:sz w:val="24"/>
          <w:szCs w:val="24"/>
          <w:lang w:eastAsia="ru-RU"/>
        </w:rPr>
        <w:t>3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августа.</w:t>
      </w:r>
    </w:p>
    <w:p w14:paraId="61FE6FFE" w14:textId="77777777" w:rsidR="00B94765" w:rsidRPr="005E706B" w:rsidRDefault="00B94765" w:rsidP="005E706B">
      <w:pPr>
        <w:pStyle w:val="2"/>
      </w:pPr>
      <w:r w:rsidRPr="005E706B">
        <w:t>Строительство в Самарской области</w:t>
      </w:r>
    </w:p>
    <w:p w14:paraId="791B474D" w14:textId="0736E926" w:rsidR="005E706B" w:rsidRPr="001C5D69" w:rsidRDefault="005E706B" w:rsidP="005E706B">
      <w:pPr>
        <w:rPr>
          <w:rFonts w:eastAsia="Times New Roman" w:cs="Times New Roman"/>
          <w:sz w:val="24"/>
          <w:szCs w:val="24"/>
          <w:lang w:eastAsia="ru-RU"/>
        </w:rPr>
      </w:pPr>
      <w:r w:rsidRPr="001C5D69">
        <w:rPr>
          <w:rFonts w:eastAsia="Times New Roman" w:cs="Times New Roman"/>
          <w:sz w:val="24"/>
          <w:szCs w:val="24"/>
          <w:lang w:eastAsia="ru-RU"/>
        </w:rPr>
        <w:t>На 1 января 202</w:t>
      </w:r>
      <w:r w:rsidR="000C4B28" w:rsidRPr="001C5D69">
        <w:rPr>
          <w:rFonts w:eastAsia="Times New Roman" w:cs="Times New Roman"/>
          <w:sz w:val="24"/>
          <w:szCs w:val="24"/>
          <w:lang w:eastAsia="ru-RU"/>
        </w:rPr>
        <w:t>3</w:t>
      </w:r>
      <w:r w:rsidRPr="001C5D69">
        <w:rPr>
          <w:rFonts w:eastAsia="Times New Roman" w:cs="Times New Roman"/>
          <w:sz w:val="24"/>
          <w:szCs w:val="24"/>
          <w:lang w:eastAsia="ru-RU"/>
        </w:rPr>
        <w:t xml:space="preserve"> года в Самарской области зарегистрировано 1</w:t>
      </w:r>
      <w:r w:rsidR="001C5D69" w:rsidRPr="001C5D69">
        <w:rPr>
          <w:rFonts w:eastAsia="Times New Roman" w:cs="Times New Roman"/>
          <w:sz w:val="24"/>
          <w:szCs w:val="24"/>
          <w:lang w:eastAsia="ru-RU"/>
        </w:rPr>
        <w:t>0</w:t>
      </w:r>
      <w:r w:rsidRPr="001C5D69">
        <w:rPr>
          <w:rFonts w:eastAsia="Times New Roman" w:cs="Times New Roman"/>
          <w:sz w:val="24"/>
          <w:szCs w:val="24"/>
          <w:lang w:eastAsia="ru-RU"/>
        </w:rPr>
        <w:t>,</w:t>
      </w:r>
      <w:r w:rsidR="00271187" w:rsidRPr="001C5D69">
        <w:rPr>
          <w:rFonts w:eastAsia="Times New Roman" w:cs="Times New Roman"/>
          <w:sz w:val="24"/>
          <w:szCs w:val="24"/>
          <w:lang w:eastAsia="ru-RU"/>
        </w:rPr>
        <w:t>2</w:t>
      </w:r>
      <w:r w:rsidRPr="001C5D69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271187" w:rsidRPr="001C5D69">
        <w:rPr>
          <w:rFonts w:eastAsia="Times New Roman" w:cs="Times New Roman"/>
          <w:sz w:val="24"/>
          <w:szCs w:val="24"/>
          <w:lang w:eastAsia="ru-RU"/>
        </w:rPr>
        <w:t>.</w:t>
      </w:r>
      <w:r w:rsidRPr="001C5D69">
        <w:rPr>
          <w:rFonts w:eastAsia="Times New Roman" w:cs="Times New Roman"/>
          <w:sz w:val="24"/>
          <w:szCs w:val="24"/>
          <w:lang w:eastAsia="ru-RU"/>
        </w:rPr>
        <w:t xml:space="preserve"> организаций и 5,</w:t>
      </w:r>
      <w:r w:rsidR="001C5D69" w:rsidRPr="001C5D69">
        <w:rPr>
          <w:rFonts w:eastAsia="Times New Roman" w:cs="Times New Roman"/>
          <w:sz w:val="24"/>
          <w:szCs w:val="24"/>
          <w:lang w:eastAsia="ru-RU"/>
        </w:rPr>
        <w:t>5</w:t>
      </w:r>
      <w:r w:rsidRPr="001C5D69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271187" w:rsidRPr="001C5D69">
        <w:rPr>
          <w:rFonts w:eastAsia="Times New Roman" w:cs="Times New Roman"/>
          <w:sz w:val="24"/>
          <w:szCs w:val="24"/>
          <w:lang w:eastAsia="ru-RU"/>
        </w:rPr>
        <w:t>.</w:t>
      </w:r>
      <w:r w:rsidRPr="001C5D69">
        <w:rPr>
          <w:rFonts w:eastAsia="Times New Roman" w:cs="Times New Roman"/>
          <w:sz w:val="24"/>
          <w:szCs w:val="24"/>
          <w:lang w:eastAsia="ru-RU"/>
        </w:rPr>
        <w:t xml:space="preserve"> индивидуальных предпринимателей, занимающихся строительством. </w:t>
      </w:r>
    </w:p>
    <w:p w14:paraId="268B419F" w14:textId="264CC28D" w:rsidR="005F17B1" w:rsidRPr="000A7412" w:rsidRDefault="00743D07" w:rsidP="0015512C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0A7412">
        <w:rPr>
          <w:rFonts w:eastAsia="Times New Roman" w:cs="Times New Roman"/>
          <w:sz w:val="24"/>
          <w:szCs w:val="24"/>
          <w:lang w:eastAsia="ru-RU"/>
        </w:rPr>
        <w:t>В 202</w:t>
      </w:r>
      <w:r w:rsidR="002275FC" w:rsidRPr="000A7412">
        <w:rPr>
          <w:rFonts w:eastAsia="Times New Roman" w:cs="Times New Roman"/>
          <w:sz w:val="24"/>
          <w:szCs w:val="24"/>
          <w:lang w:eastAsia="ru-RU"/>
        </w:rPr>
        <w:t>2</w:t>
      </w:r>
      <w:r w:rsidR="003E07EE" w:rsidRPr="000A74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A7412">
        <w:rPr>
          <w:rFonts w:eastAsia="Times New Roman" w:cs="Times New Roman"/>
          <w:sz w:val="24"/>
          <w:szCs w:val="24"/>
          <w:lang w:eastAsia="ru-RU"/>
        </w:rPr>
        <w:t xml:space="preserve">году </w:t>
      </w:r>
      <w:r w:rsidR="00350FD0" w:rsidRPr="000A7412">
        <w:rPr>
          <w:rFonts w:eastAsia="Times New Roman" w:cs="Times New Roman"/>
          <w:sz w:val="24"/>
          <w:szCs w:val="24"/>
          <w:lang w:eastAsia="ru-RU"/>
        </w:rPr>
        <w:t xml:space="preserve">объем работ по виду деятельности «Строительство» составил </w:t>
      </w:r>
      <w:r w:rsidR="003E07EE" w:rsidRPr="000A7412">
        <w:rPr>
          <w:rFonts w:eastAsia="Times New Roman" w:cs="Times New Roman"/>
          <w:sz w:val="24"/>
          <w:szCs w:val="24"/>
          <w:lang w:eastAsia="ru-RU"/>
        </w:rPr>
        <w:t>2</w:t>
      </w:r>
      <w:r w:rsidR="00670E2D" w:rsidRPr="000A7412">
        <w:rPr>
          <w:rFonts w:eastAsia="Times New Roman" w:cs="Times New Roman"/>
          <w:sz w:val="24"/>
          <w:szCs w:val="24"/>
          <w:lang w:eastAsia="ru-RU"/>
        </w:rPr>
        <w:t>83</w:t>
      </w:r>
      <w:r w:rsidR="00350FD0" w:rsidRPr="000A7412">
        <w:rPr>
          <w:rFonts w:eastAsia="Times New Roman" w:cs="Times New Roman"/>
          <w:sz w:val="24"/>
          <w:szCs w:val="24"/>
          <w:lang w:eastAsia="ru-RU"/>
        </w:rPr>
        <w:t>,</w:t>
      </w:r>
      <w:r w:rsidR="00670E2D" w:rsidRPr="000A7412">
        <w:rPr>
          <w:rFonts w:eastAsia="Times New Roman" w:cs="Times New Roman"/>
          <w:sz w:val="24"/>
          <w:szCs w:val="24"/>
          <w:lang w:eastAsia="ru-RU"/>
        </w:rPr>
        <w:t>3</w:t>
      </w:r>
      <w:r w:rsidR="00350FD0" w:rsidRPr="000A7412">
        <w:rPr>
          <w:rFonts w:eastAsia="Times New Roman" w:cs="Times New Roman"/>
          <w:sz w:val="24"/>
          <w:szCs w:val="24"/>
          <w:lang w:eastAsia="ru-RU"/>
        </w:rPr>
        <w:t xml:space="preserve"> млрд рублей</w:t>
      </w:r>
      <w:r w:rsidR="00670E2D" w:rsidRPr="000A7412">
        <w:rPr>
          <w:rFonts w:eastAsia="Times New Roman" w:cs="Times New Roman"/>
          <w:sz w:val="24"/>
          <w:szCs w:val="24"/>
          <w:lang w:eastAsia="ru-RU"/>
        </w:rPr>
        <w:t xml:space="preserve">, что незначительно больше уровня предыдущего года. </w:t>
      </w:r>
      <w:r w:rsidR="00903759" w:rsidRPr="000A7412">
        <w:rPr>
          <w:rFonts w:eastAsia="Times New Roman" w:cs="Times New Roman"/>
          <w:sz w:val="24"/>
          <w:szCs w:val="24"/>
          <w:lang w:eastAsia="ru-RU"/>
        </w:rPr>
        <w:t>П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остроено </w:t>
      </w:r>
      <w:r w:rsidR="00282D79" w:rsidRPr="000A7412">
        <w:rPr>
          <w:rFonts w:eastAsia="Times New Roman" w:cs="Times New Roman"/>
          <w:sz w:val="24"/>
          <w:szCs w:val="24"/>
          <w:lang w:eastAsia="ru-RU"/>
        </w:rPr>
        <w:t>2</w:t>
      </w:r>
      <w:r w:rsidR="000A7412">
        <w:rPr>
          <w:rFonts w:eastAsia="Times New Roman" w:cs="Times New Roman"/>
          <w:sz w:val="24"/>
          <w:szCs w:val="24"/>
          <w:lang w:eastAsia="ru-RU"/>
        </w:rPr>
        <w:t>0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>,</w:t>
      </w:r>
      <w:r w:rsidR="000A7412">
        <w:rPr>
          <w:rFonts w:eastAsia="Times New Roman" w:cs="Times New Roman"/>
          <w:sz w:val="24"/>
          <w:szCs w:val="24"/>
          <w:lang w:eastAsia="ru-RU"/>
        </w:rPr>
        <w:t>7</w:t>
      </w:r>
      <w:r w:rsidR="00282D79" w:rsidRPr="000A74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>тыс</w:t>
      </w:r>
      <w:r w:rsidR="00282D79" w:rsidRPr="000A7412">
        <w:rPr>
          <w:rFonts w:eastAsia="Times New Roman" w:cs="Times New Roman"/>
          <w:sz w:val="24"/>
          <w:szCs w:val="24"/>
          <w:lang w:eastAsia="ru-RU"/>
        </w:rPr>
        <w:t>.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 новых квартир общей площадью 1,</w:t>
      </w:r>
      <w:r w:rsidR="00670E2D" w:rsidRPr="000A7412">
        <w:rPr>
          <w:rFonts w:eastAsia="Times New Roman" w:cs="Times New Roman"/>
          <w:sz w:val="24"/>
          <w:szCs w:val="24"/>
          <w:lang w:eastAsia="ru-RU"/>
        </w:rPr>
        <w:t>9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 млн м</w:t>
      </w:r>
      <w:r w:rsidR="005F17B1" w:rsidRPr="000A7412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. Общая площадь жилых помещений в построенных индивидуальными застройщиками жилых домах составила </w:t>
      </w:r>
      <w:r w:rsidR="00282D79" w:rsidRPr="000A7412">
        <w:rPr>
          <w:rFonts w:eastAsia="Times New Roman" w:cs="Times New Roman"/>
          <w:sz w:val="24"/>
          <w:szCs w:val="24"/>
          <w:lang w:eastAsia="ru-RU"/>
        </w:rPr>
        <w:t>1,</w:t>
      </w:r>
      <w:r w:rsidR="00670E2D" w:rsidRPr="000A7412">
        <w:rPr>
          <w:rFonts w:eastAsia="Times New Roman" w:cs="Times New Roman"/>
          <w:sz w:val="24"/>
          <w:szCs w:val="24"/>
          <w:lang w:eastAsia="ru-RU"/>
        </w:rPr>
        <w:t>2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2D79" w:rsidRPr="000A7412">
        <w:rPr>
          <w:rFonts w:eastAsia="Times New Roman" w:cs="Times New Roman"/>
          <w:sz w:val="24"/>
          <w:szCs w:val="24"/>
          <w:lang w:eastAsia="ru-RU"/>
        </w:rPr>
        <w:t>млн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="005F17B1" w:rsidRPr="000A7412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, или </w:t>
      </w:r>
      <w:r w:rsidR="000A7412" w:rsidRPr="000A7412">
        <w:rPr>
          <w:rFonts w:eastAsia="Times New Roman" w:cs="Times New Roman"/>
          <w:sz w:val="24"/>
          <w:szCs w:val="24"/>
          <w:lang w:eastAsia="ru-RU"/>
        </w:rPr>
        <w:t>6</w:t>
      </w:r>
      <w:r w:rsidR="000A7412">
        <w:rPr>
          <w:rFonts w:eastAsia="Times New Roman" w:cs="Times New Roman"/>
          <w:sz w:val="24"/>
          <w:szCs w:val="24"/>
          <w:lang w:eastAsia="ru-RU"/>
        </w:rPr>
        <w:t>4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>% от общего объема жилья, введенного в 202</w:t>
      </w:r>
      <w:r w:rsidR="000A7412" w:rsidRPr="000A7412">
        <w:rPr>
          <w:rFonts w:eastAsia="Times New Roman" w:cs="Times New Roman"/>
          <w:sz w:val="24"/>
          <w:szCs w:val="24"/>
          <w:lang w:eastAsia="ru-RU"/>
        </w:rPr>
        <w:t>2</w:t>
      </w:r>
      <w:r w:rsidR="005F17B1" w:rsidRPr="000A7412">
        <w:rPr>
          <w:rFonts w:eastAsia="Times New Roman" w:cs="Times New Roman"/>
          <w:sz w:val="24"/>
          <w:szCs w:val="24"/>
          <w:lang w:eastAsia="ru-RU"/>
        </w:rPr>
        <w:t xml:space="preserve"> году.</w:t>
      </w:r>
    </w:p>
    <w:p w14:paraId="476132EC" w14:textId="744EF3CA" w:rsidR="005E706B" w:rsidRDefault="0015512C" w:rsidP="005E706B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9D6F4B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9D6F4B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9D6F4B">
        <w:rPr>
          <w:rFonts w:eastAsia="Times New Roman" w:cs="Times New Roman"/>
          <w:sz w:val="24"/>
          <w:szCs w:val="24"/>
          <w:lang w:eastAsia="ru-RU"/>
        </w:rPr>
        <w:t xml:space="preserve"> полугодии</w:t>
      </w:r>
      <w:r w:rsidR="005E706B" w:rsidRPr="009D6F4B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1636AB" w:rsidRPr="009D6F4B">
        <w:rPr>
          <w:rFonts w:eastAsia="Times New Roman" w:cs="Times New Roman"/>
          <w:sz w:val="24"/>
          <w:szCs w:val="24"/>
          <w:lang w:eastAsia="ru-RU"/>
        </w:rPr>
        <w:t>3</w:t>
      </w:r>
      <w:r w:rsidR="005E706B" w:rsidRPr="009D6F4B">
        <w:rPr>
          <w:rFonts w:eastAsia="Times New Roman" w:cs="Times New Roman"/>
          <w:sz w:val="24"/>
          <w:szCs w:val="24"/>
          <w:lang w:eastAsia="ru-RU"/>
        </w:rPr>
        <w:t xml:space="preserve"> года объем </w:t>
      </w:r>
      <w:r w:rsidR="004B0118" w:rsidRPr="009D6F4B">
        <w:rPr>
          <w:rFonts w:eastAsia="Times New Roman" w:cs="Times New Roman"/>
          <w:sz w:val="24"/>
          <w:szCs w:val="24"/>
          <w:lang w:eastAsia="ru-RU"/>
        </w:rPr>
        <w:t xml:space="preserve">выполненных </w:t>
      </w:r>
      <w:r w:rsidR="005E706B" w:rsidRPr="009D6F4B">
        <w:rPr>
          <w:rFonts w:eastAsia="Times New Roman" w:cs="Times New Roman"/>
          <w:sz w:val="24"/>
          <w:szCs w:val="24"/>
          <w:lang w:eastAsia="ru-RU"/>
        </w:rPr>
        <w:t xml:space="preserve">работ увеличился на 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6</w:t>
      </w:r>
      <w:r w:rsidR="005E706B" w:rsidRPr="009D6F4B">
        <w:rPr>
          <w:rFonts w:eastAsia="Times New Roman" w:cs="Times New Roman"/>
          <w:sz w:val="24"/>
          <w:szCs w:val="24"/>
          <w:lang w:eastAsia="ru-RU"/>
        </w:rPr>
        <w:t>%</w:t>
      </w:r>
      <w:r w:rsidR="0037565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75654" w:rsidRPr="009D6F4B">
        <w:rPr>
          <w:rFonts w:eastAsia="Times New Roman" w:cs="Times New Roman"/>
          <w:sz w:val="24"/>
          <w:szCs w:val="24"/>
          <w:lang w:eastAsia="ru-RU"/>
        </w:rPr>
        <w:t xml:space="preserve">(по отношению к соответствующему периоду предыдущего </w:t>
      </w:r>
      <w:r w:rsidR="00375654" w:rsidRPr="009D6F4B">
        <w:rPr>
          <w:rFonts w:eastAsia="Times New Roman" w:cs="Times New Roman"/>
          <w:sz w:val="24"/>
          <w:szCs w:val="24"/>
          <w:lang w:eastAsia="ru-RU"/>
        </w:rPr>
        <w:t>года) и</w:t>
      </w:r>
      <w:r w:rsidR="005E706B" w:rsidRPr="009D6F4B">
        <w:rPr>
          <w:rFonts w:eastAsia="Times New Roman" w:cs="Times New Roman"/>
          <w:sz w:val="24"/>
          <w:szCs w:val="24"/>
          <w:lang w:eastAsia="ru-RU"/>
        </w:rPr>
        <w:t xml:space="preserve"> составил 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110</w:t>
      </w:r>
      <w:r w:rsidR="004B0118" w:rsidRPr="009D6F4B">
        <w:rPr>
          <w:rFonts w:eastAsia="Times New Roman" w:cs="Times New Roman"/>
          <w:sz w:val="24"/>
          <w:szCs w:val="24"/>
          <w:lang w:eastAsia="ru-RU"/>
        </w:rPr>
        <w:t>,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6</w:t>
      </w:r>
      <w:r w:rsidR="005E706B" w:rsidRPr="009D6F4B">
        <w:rPr>
          <w:rFonts w:eastAsia="Times New Roman" w:cs="Times New Roman"/>
          <w:sz w:val="24"/>
          <w:szCs w:val="24"/>
          <w:lang w:eastAsia="ru-RU"/>
        </w:rPr>
        <w:t xml:space="preserve"> млрд рублей. </w:t>
      </w:r>
      <w:r w:rsidR="003231E9" w:rsidRPr="009D6F4B">
        <w:rPr>
          <w:rFonts w:eastAsia="Times New Roman" w:cs="Times New Roman"/>
          <w:sz w:val="24"/>
          <w:szCs w:val="24"/>
          <w:lang w:eastAsia="ru-RU"/>
        </w:rPr>
        <w:t xml:space="preserve">Построено 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8</w:t>
      </w:r>
      <w:r w:rsidR="007D7C91" w:rsidRPr="009D6F4B">
        <w:rPr>
          <w:rFonts w:eastAsia="Times New Roman" w:cs="Times New Roman"/>
          <w:sz w:val="24"/>
          <w:szCs w:val="24"/>
          <w:lang w:eastAsia="ru-RU"/>
        </w:rPr>
        <w:t>,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3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тысяч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и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новых квартир общей площадью </w:t>
      </w:r>
      <w:r w:rsidR="007D7C91" w:rsidRPr="009D6F4B">
        <w:rPr>
          <w:rFonts w:eastAsia="Times New Roman" w:cs="Times New Roman"/>
          <w:sz w:val="24"/>
          <w:szCs w:val="24"/>
          <w:lang w:eastAsia="ru-RU"/>
        </w:rPr>
        <w:t>8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08</w:t>
      </w:r>
      <w:r w:rsidR="007D7C91" w:rsidRPr="009D6F4B">
        <w:rPr>
          <w:rFonts w:eastAsia="Times New Roman" w:cs="Times New Roman"/>
          <w:sz w:val="24"/>
          <w:szCs w:val="24"/>
          <w:lang w:eastAsia="ru-RU"/>
        </w:rPr>
        <w:t>,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1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7D7C91" w:rsidRPr="009D6F4B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="006D678A" w:rsidRPr="009D6F4B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9D6F4B">
        <w:rPr>
          <w:color w:val="000000"/>
          <w:szCs w:val="24"/>
        </w:rPr>
        <w:t xml:space="preserve"> 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Общая площадь жилых помещений в построенных индивидуальными застройщиками жилых домах составила 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570</w:t>
      </w:r>
      <w:r w:rsidR="007D7C91" w:rsidRPr="009D6F4B">
        <w:rPr>
          <w:rFonts w:eastAsia="Times New Roman" w:cs="Times New Roman"/>
          <w:sz w:val="24"/>
          <w:szCs w:val="24"/>
          <w:lang w:eastAsia="ru-RU"/>
        </w:rPr>
        <w:t>,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8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7D7C91" w:rsidRPr="009D6F4B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кв. метров, или 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71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>% от общего объема жилья, введенного в I полугодии 202</w:t>
      </w:r>
      <w:r w:rsidR="009D6F4B" w:rsidRPr="009D6F4B">
        <w:rPr>
          <w:rFonts w:eastAsia="Times New Roman" w:cs="Times New Roman"/>
          <w:sz w:val="24"/>
          <w:szCs w:val="24"/>
          <w:lang w:eastAsia="ru-RU"/>
        </w:rPr>
        <w:t>3</w:t>
      </w:r>
      <w:r w:rsidR="006D678A" w:rsidRPr="009D6F4B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14:paraId="76EB707B" w14:textId="77777777" w:rsidR="00295F30" w:rsidRDefault="00295F30" w:rsidP="00295F30">
      <w:pPr>
        <w:pStyle w:val="2"/>
        <w:rPr>
          <w:rFonts w:eastAsia="Times New Roman"/>
          <w:lang w:eastAsia="ru-RU"/>
        </w:rPr>
      </w:pPr>
      <w:bookmarkStart w:id="0" w:name="_Hlk111012972"/>
      <w:r>
        <w:rPr>
          <w:rFonts w:eastAsia="Times New Roman"/>
          <w:lang w:eastAsia="ru-RU"/>
        </w:rPr>
        <w:t>Численность и заработная плата работников организаций</w:t>
      </w:r>
    </w:p>
    <w:p w14:paraId="4EEB50F7" w14:textId="4D9F5DD2" w:rsidR="006C2328" w:rsidRPr="006C2328" w:rsidRDefault="006C2328" w:rsidP="006C2328">
      <w:p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 xml:space="preserve">В 2022 году в строительных организациях Самарской области работало 48 тыс. человек, или 5% от среднесписочной численности работников всех организаций Самарской области. Среднемесячная </w:t>
      </w:r>
      <w:r w:rsidR="00375654">
        <w:rPr>
          <w:rFonts w:eastAsia="Times New Roman" w:cs="Times New Roman"/>
          <w:sz w:val="24"/>
          <w:szCs w:val="24"/>
          <w:lang w:eastAsia="ru-RU"/>
        </w:rPr>
        <w:t xml:space="preserve">номинальная начисленная </w:t>
      </w:r>
      <w:r w:rsidRPr="006C2328">
        <w:rPr>
          <w:rFonts w:eastAsia="Times New Roman" w:cs="Times New Roman"/>
          <w:sz w:val="24"/>
          <w:szCs w:val="24"/>
          <w:lang w:eastAsia="ru-RU"/>
        </w:rPr>
        <w:t>заработная плата работников строительных организаций составила 43,1 тыс. рублей (в целом по области – 48,9 тыс. рублей).</w:t>
      </w:r>
    </w:p>
    <w:p w14:paraId="0E4DC15E" w14:textId="387C634B" w:rsidR="006C2328" w:rsidRPr="006C2328" w:rsidRDefault="006C2328" w:rsidP="006C2328">
      <w:p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 xml:space="preserve">В январе-мае 2023 года в строительных организациях региона трудилось 47 тыс. человек. При этом их </w:t>
      </w:r>
      <w:r w:rsidR="00375654">
        <w:rPr>
          <w:rFonts w:eastAsia="Times New Roman" w:cs="Times New Roman"/>
          <w:sz w:val="24"/>
          <w:szCs w:val="24"/>
          <w:lang w:eastAsia="ru-RU"/>
        </w:rPr>
        <w:t xml:space="preserve">номинальная </w:t>
      </w:r>
      <w:r w:rsidR="00375654">
        <w:rPr>
          <w:rFonts w:eastAsia="Times New Roman" w:cs="Times New Roman"/>
          <w:sz w:val="24"/>
          <w:szCs w:val="24"/>
          <w:lang w:eastAsia="ru-RU"/>
        </w:rPr>
        <w:t xml:space="preserve">начисленная </w:t>
      </w:r>
      <w:r w:rsidRPr="006C2328">
        <w:rPr>
          <w:rFonts w:eastAsia="Times New Roman" w:cs="Times New Roman"/>
          <w:sz w:val="24"/>
          <w:szCs w:val="24"/>
          <w:lang w:eastAsia="ru-RU"/>
        </w:rPr>
        <w:t>заработная плата увеличилась на 12% по сравнению с аналогичным периодом предыдущего года и составила 43,7 тыс. рублей (в целом по области – 51,9 тыс. рублей).</w:t>
      </w:r>
    </w:p>
    <w:p w14:paraId="6D7F33B1" w14:textId="77777777" w:rsidR="0015512C" w:rsidRPr="0015512C" w:rsidRDefault="0019082B" w:rsidP="0019082B">
      <w:pPr>
        <w:pStyle w:val="2"/>
        <w:rPr>
          <w:rFonts w:eastAsia="Times New Roman"/>
          <w:lang w:eastAsia="ru-RU"/>
        </w:rPr>
      </w:pPr>
      <w:bookmarkStart w:id="1" w:name="_Hlk111012942"/>
      <w:bookmarkEnd w:id="0"/>
      <w:r>
        <w:rPr>
          <w:rFonts w:eastAsia="Times New Roman"/>
          <w:lang w:eastAsia="ru-RU"/>
        </w:rPr>
        <w:t>Ввод объектов социальной</w:t>
      </w:r>
      <w:r w:rsidR="00C568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сферы</w:t>
      </w:r>
    </w:p>
    <w:p w14:paraId="58E13737" w14:textId="77777777" w:rsidR="007F0949" w:rsidRPr="007F0949" w:rsidRDefault="007F0949" w:rsidP="007F094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bookmarkEnd w:id="1"/>
    <w:p w14:paraId="3941E24C" w14:textId="77777777" w:rsidR="006C2328" w:rsidRDefault="006C2328" w:rsidP="006C2328">
      <w:p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>В 2022 году на территории Самарской области введены в эксплуатацию:</w:t>
      </w:r>
    </w:p>
    <w:p w14:paraId="510B375C" w14:textId="547D655B" w:rsidR="006C2328" w:rsidRDefault="006C2328" w:rsidP="006C232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Дом культуры на 150 мест в Большечерниговском муниципальном районе Самарской области.</w:t>
      </w:r>
    </w:p>
    <w:p w14:paraId="3657B231" w14:textId="6D7121FE" w:rsidR="006C2328" w:rsidRDefault="006C2328" w:rsidP="006C232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Культурно-досуговый центр на 150 мест в Кинель-Черкасском муниципальном районе</w:t>
      </w:r>
      <w:r w:rsidR="00375654">
        <w:rPr>
          <w:rFonts w:eastAsia="Times New Roman" w:cs="Times New Roman"/>
          <w:sz w:val="24"/>
          <w:szCs w:val="24"/>
          <w:lang w:eastAsia="ru-RU"/>
        </w:rPr>
        <w:t>.</w:t>
      </w:r>
    </w:p>
    <w:p w14:paraId="2F935161" w14:textId="67A3A02A" w:rsidR="006C2328" w:rsidRPr="006C2328" w:rsidRDefault="006C2328" w:rsidP="006C2328">
      <w:pPr>
        <w:pStyle w:val="a5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 xml:space="preserve">Общеобразовательная школа на 850 ученических мест в городском округе Самара </w:t>
      </w:r>
    </w:p>
    <w:p w14:paraId="11999C07" w14:textId="69B1CFF0" w:rsidR="006C2328" w:rsidRPr="006C2328" w:rsidRDefault="006C2328" w:rsidP="006C2328">
      <w:pPr>
        <w:pStyle w:val="a5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lastRenderedPageBreak/>
        <w:t xml:space="preserve">5 детских садов в городских округах Самара, Тольятти и в муниципальном </w:t>
      </w:r>
      <w:r w:rsidR="001C5D69" w:rsidRPr="006C2328">
        <w:rPr>
          <w:rFonts w:eastAsia="Times New Roman" w:cs="Times New Roman"/>
          <w:sz w:val="24"/>
          <w:szCs w:val="24"/>
          <w:lang w:eastAsia="ru-RU"/>
        </w:rPr>
        <w:t>районе Сергиевский</w:t>
      </w:r>
      <w:r w:rsidR="00375654">
        <w:rPr>
          <w:rFonts w:eastAsia="Times New Roman" w:cs="Times New Roman"/>
          <w:sz w:val="24"/>
          <w:szCs w:val="24"/>
          <w:lang w:eastAsia="ru-RU"/>
        </w:rPr>
        <w:t xml:space="preserve"> общей вместимостью 6</w:t>
      </w:r>
      <w:r w:rsidRPr="006C2328">
        <w:rPr>
          <w:rFonts w:eastAsia="Times New Roman" w:cs="Times New Roman"/>
          <w:sz w:val="24"/>
          <w:szCs w:val="24"/>
          <w:lang w:eastAsia="ru-RU"/>
        </w:rPr>
        <w:t>39 мест</w:t>
      </w:r>
      <w:r w:rsidR="00375654">
        <w:rPr>
          <w:rFonts w:eastAsia="Times New Roman" w:cs="Times New Roman"/>
          <w:sz w:val="24"/>
          <w:szCs w:val="24"/>
          <w:lang w:eastAsia="ru-RU"/>
        </w:rPr>
        <w:t>. И</w:t>
      </w:r>
      <w:r w:rsidRPr="006C2328">
        <w:rPr>
          <w:rFonts w:eastAsia="Times New Roman" w:cs="Times New Roman"/>
          <w:sz w:val="24"/>
          <w:szCs w:val="24"/>
          <w:lang w:eastAsia="ru-RU"/>
        </w:rPr>
        <w:t>з них 171 место - в ясельных группах.</w:t>
      </w:r>
    </w:p>
    <w:p w14:paraId="16C9D3B3" w14:textId="16FA1176" w:rsidR="006C2328" w:rsidRPr="006C2328" w:rsidRDefault="006C2328" w:rsidP="006C2328">
      <w:pPr>
        <w:pStyle w:val="a5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>2 физкультурно-оздоровительных комплекса</w:t>
      </w:r>
      <w:r w:rsidR="00375654">
        <w:rPr>
          <w:rFonts w:eastAsia="Times New Roman" w:cs="Times New Roman"/>
          <w:sz w:val="24"/>
          <w:szCs w:val="24"/>
          <w:lang w:eastAsia="ru-RU"/>
        </w:rPr>
        <w:t>:</w:t>
      </w:r>
      <w:r w:rsidRPr="006C2328">
        <w:rPr>
          <w:rFonts w:eastAsia="Times New Roman" w:cs="Times New Roman"/>
          <w:sz w:val="24"/>
          <w:szCs w:val="24"/>
          <w:lang w:eastAsia="ru-RU"/>
        </w:rPr>
        <w:t xml:space="preserve"> в городском округе Тольятти и муниципальном районе Волжский </w:t>
      </w:r>
    </w:p>
    <w:p w14:paraId="4A141620" w14:textId="575780AF" w:rsidR="006C2328" w:rsidRPr="006C2328" w:rsidRDefault="006C2328" w:rsidP="006C2328">
      <w:pPr>
        <w:pStyle w:val="a5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>Плоскостные спортивные сооружения (футбольные поля, игровые площадки) общей площадью 14,6 тыс. м</w:t>
      </w:r>
      <w:r w:rsidRPr="001C5D69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6C2328">
        <w:rPr>
          <w:rFonts w:eastAsia="Times New Roman" w:cs="Times New Roman"/>
          <w:sz w:val="24"/>
          <w:szCs w:val="24"/>
          <w:lang w:eastAsia="ru-RU"/>
        </w:rPr>
        <w:t xml:space="preserve"> в городских округах Самара, Тольятти, Чапаевск, Октябрьск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C2328">
        <w:rPr>
          <w:rFonts w:eastAsia="Times New Roman" w:cs="Times New Roman"/>
          <w:sz w:val="24"/>
          <w:szCs w:val="24"/>
          <w:lang w:eastAsia="ru-RU"/>
        </w:rPr>
        <w:t xml:space="preserve">а также в муниципальных районах Большеглушицкий, Большечерниговский, Исаклинский, </w:t>
      </w:r>
      <w:r w:rsidR="001C5D69" w:rsidRPr="006C2328">
        <w:rPr>
          <w:rFonts w:eastAsia="Times New Roman" w:cs="Times New Roman"/>
          <w:sz w:val="24"/>
          <w:szCs w:val="24"/>
          <w:lang w:eastAsia="ru-RU"/>
        </w:rPr>
        <w:t>Нефтегорский, Ставропольский</w:t>
      </w:r>
      <w:r w:rsidR="00375654">
        <w:rPr>
          <w:rFonts w:eastAsia="Times New Roman" w:cs="Times New Roman"/>
          <w:sz w:val="24"/>
          <w:szCs w:val="24"/>
          <w:lang w:eastAsia="ru-RU"/>
        </w:rPr>
        <w:t>.</w:t>
      </w:r>
    </w:p>
    <w:p w14:paraId="761D2881" w14:textId="341BA00B" w:rsidR="006C2328" w:rsidRPr="006C2328" w:rsidRDefault="006C2328" w:rsidP="006C2328">
      <w:pPr>
        <w:pStyle w:val="a5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>Торгово-развлекательный центр в городском округе Тольятти общей площадью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C2328">
        <w:rPr>
          <w:rFonts w:eastAsia="Times New Roman" w:cs="Times New Roman"/>
          <w:sz w:val="24"/>
          <w:szCs w:val="24"/>
          <w:lang w:eastAsia="ru-RU"/>
        </w:rPr>
        <w:t>772 м</w:t>
      </w:r>
      <w:r w:rsidRPr="001C5D69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6C2328">
        <w:rPr>
          <w:rFonts w:eastAsia="Times New Roman" w:cs="Times New Roman"/>
          <w:sz w:val="24"/>
          <w:szCs w:val="24"/>
          <w:lang w:eastAsia="ru-RU"/>
        </w:rPr>
        <w:t>.</w:t>
      </w:r>
    </w:p>
    <w:p w14:paraId="5CADB45F" w14:textId="2D602EF3" w:rsidR="006C2328" w:rsidRPr="006C2328" w:rsidRDefault="006C2328" w:rsidP="006C2328">
      <w:pPr>
        <w:pStyle w:val="a5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>Лыжероллерная трасса для учебно-спортивного центра «Чайка» в муниципальном районе Волжский протяженностью 6,7 тыс. м</w:t>
      </w:r>
      <w:r w:rsidRPr="001C5D69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6C2328">
        <w:rPr>
          <w:rFonts w:eastAsia="Times New Roman" w:cs="Times New Roman"/>
          <w:sz w:val="24"/>
          <w:szCs w:val="24"/>
          <w:lang w:eastAsia="ru-RU"/>
        </w:rPr>
        <w:t>.</w:t>
      </w:r>
    </w:p>
    <w:p w14:paraId="4972A9BC" w14:textId="77777777" w:rsidR="006C2328" w:rsidRPr="006C2328" w:rsidRDefault="006C2328" w:rsidP="006C2328">
      <w:pPr>
        <w:rPr>
          <w:rFonts w:eastAsia="Times New Roman" w:cs="Times New Roman"/>
          <w:sz w:val="24"/>
          <w:szCs w:val="24"/>
          <w:lang w:eastAsia="ru-RU"/>
        </w:rPr>
      </w:pPr>
      <w:r w:rsidRPr="006C2328">
        <w:rPr>
          <w:rFonts w:eastAsia="Times New Roman" w:cs="Times New Roman"/>
          <w:sz w:val="24"/>
          <w:szCs w:val="24"/>
          <w:lang w:eastAsia="ru-RU"/>
        </w:rPr>
        <w:t>В I полугодии 2023 года введены в эксплуатацию:</w:t>
      </w:r>
    </w:p>
    <w:p w14:paraId="4EE67267" w14:textId="60F50C66" w:rsidR="006C2328" w:rsidRPr="006C2328" w:rsidRDefault="006C2328" w:rsidP="006C2328">
      <w:pPr>
        <w:pStyle w:val="a5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6C2328">
        <w:rPr>
          <w:rFonts w:eastAsia="Times New Roman" w:cs="Times New Roman"/>
          <w:sz w:val="24"/>
          <w:szCs w:val="24"/>
          <w:lang w:eastAsia="ru-RU"/>
        </w:rPr>
        <w:t>етская инфекционная больница на 100 коек</w:t>
      </w:r>
      <w:r w:rsidR="00431F88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6C2328">
        <w:rPr>
          <w:rFonts w:eastAsia="Times New Roman" w:cs="Times New Roman"/>
          <w:sz w:val="24"/>
          <w:szCs w:val="24"/>
          <w:lang w:eastAsia="ru-RU"/>
        </w:rPr>
        <w:t xml:space="preserve"> городском округе Самара</w:t>
      </w:r>
    </w:p>
    <w:p w14:paraId="4CA2A1C0" w14:textId="1E36AA2D" w:rsidR="006C2328" w:rsidRPr="006C2328" w:rsidRDefault="006C2328" w:rsidP="006C2328">
      <w:pPr>
        <w:pStyle w:val="a5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6C2328">
        <w:rPr>
          <w:rFonts w:eastAsia="Times New Roman" w:cs="Times New Roman"/>
          <w:sz w:val="24"/>
          <w:szCs w:val="24"/>
          <w:lang w:eastAsia="ru-RU"/>
        </w:rPr>
        <w:t>мбулаторно-поликлиническое помещение в Нефтегорской центральной районной больнице на 136 посещений в смену</w:t>
      </w:r>
      <w:r>
        <w:rPr>
          <w:rFonts w:eastAsia="Times New Roman" w:cs="Times New Roman"/>
          <w:sz w:val="24"/>
          <w:szCs w:val="24"/>
          <w:lang w:eastAsia="ru-RU"/>
        </w:rPr>
        <w:t xml:space="preserve"> (после реконструкции).</w:t>
      </w:r>
    </w:p>
    <w:p w14:paraId="3225D315" w14:textId="59603212" w:rsidR="006C2328" w:rsidRPr="006C2328" w:rsidRDefault="006C2328" w:rsidP="006C2328">
      <w:pPr>
        <w:pStyle w:val="a5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6C2328">
        <w:rPr>
          <w:rFonts w:eastAsia="Times New Roman" w:cs="Times New Roman"/>
          <w:sz w:val="24"/>
          <w:szCs w:val="24"/>
          <w:lang w:eastAsia="ru-RU"/>
        </w:rPr>
        <w:t>етский сад на 50 мест в Клявлинском муниципальном районе Самарской области.</w:t>
      </w:r>
    </w:p>
    <w:sectPr w:rsidR="006C2328" w:rsidRPr="006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252"/>
    <w:multiLevelType w:val="hybridMultilevel"/>
    <w:tmpl w:val="3E9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4AD"/>
    <w:multiLevelType w:val="hybridMultilevel"/>
    <w:tmpl w:val="D130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C5"/>
    <w:multiLevelType w:val="hybridMultilevel"/>
    <w:tmpl w:val="37F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1219"/>
    <w:multiLevelType w:val="hybridMultilevel"/>
    <w:tmpl w:val="145A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6AFD"/>
    <w:multiLevelType w:val="hybridMultilevel"/>
    <w:tmpl w:val="6F66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85A78"/>
    <w:multiLevelType w:val="hybridMultilevel"/>
    <w:tmpl w:val="A43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175A"/>
    <w:multiLevelType w:val="hybridMultilevel"/>
    <w:tmpl w:val="0FDC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2842">
    <w:abstractNumId w:val="3"/>
  </w:num>
  <w:num w:numId="2" w16cid:durableId="239027583">
    <w:abstractNumId w:val="2"/>
  </w:num>
  <w:num w:numId="3" w16cid:durableId="747311492">
    <w:abstractNumId w:val="4"/>
  </w:num>
  <w:num w:numId="4" w16cid:durableId="1944025264">
    <w:abstractNumId w:val="6"/>
  </w:num>
  <w:num w:numId="5" w16cid:durableId="1434976435">
    <w:abstractNumId w:val="0"/>
  </w:num>
  <w:num w:numId="6" w16cid:durableId="633101535">
    <w:abstractNumId w:val="1"/>
  </w:num>
  <w:num w:numId="7" w16cid:durableId="1139105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62E"/>
    <w:rsid w:val="0003651B"/>
    <w:rsid w:val="000A2C24"/>
    <w:rsid w:val="000A7412"/>
    <w:rsid w:val="000C4B28"/>
    <w:rsid w:val="000F44BC"/>
    <w:rsid w:val="0015512C"/>
    <w:rsid w:val="001636AB"/>
    <w:rsid w:val="00170FAC"/>
    <w:rsid w:val="0019082B"/>
    <w:rsid w:val="001C5D69"/>
    <w:rsid w:val="002275FC"/>
    <w:rsid w:val="002710BC"/>
    <w:rsid w:val="00271187"/>
    <w:rsid w:val="00282D79"/>
    <w:rsid w:val="00295F30"/>
    <w:rsid w:val="003231E9"/>
    <w:rsid w:val="00350FD0"/>
    <w:rsid w:val="003519B1"/>
    <w:rsid w:val="00375654"/>
    <w:rsid w:val="00380937"/>
    <w:rsid w:val="003B64B6"/>
    <w:rsid w:val="003E07EE"/>
    <w:rsid w:val="004077B5"/>
    <w:rsid w:val="00431F88"/>
    <w:rsid w:val="0044375C"/>
    <w:rsid w:val="004B0118"/>
    <w:rsid w:val="004B76CA"/>
    <w:rsid w:val="00536A6F"/>
    <w:rsid w:val="00555FE9"/>
    <w:rsid w:val="005E706B"/>
    <w:rsid w:val="005F17B1"/>
    <w:rsid w:val="006174BE"/>
    <w:rsid w:val="00670E2D"/>
    <w:rsid w:val="00676EC3"/>
    <w:rsid w:val="006C2328"/>
    <w:rsid w:val="006D678A"/>
    <w:rsid w:val="007151A4"/>
    <w:rsid w:val="00743D07"/>
    <w:rsid w:val="007D162E"/>
    <w:rsid w:val="007D7C91"/>
    <w:rsid w:val="007F0949"/>
    <w:rsid w:val="00810A45"/>
    <w:rsid w:val="008D3230"/>
    <w:rsid w:val="008D464C"/>
    <w:rsid w:val="00903759"/>
    <w:rsid w:val="009D6F4B"/>
    <w:rsid w:val="009F5F2D"/>
    <w:rsid w:val="009F6542"/>
    <w:rsid w:val="00A62575"/>
    <w:rsid w:val="00B94765"/>
    <w:rsid w:val="00BB1C46"/>
    <w:rsid w:val="00BC153E"/>
    <w:rsid w:val="00BC69DE"/>
    <w:rsid w:val="00BE1FE4"/>
    <w:rsid w:val="00C56800"/>
    <w:rsid w:val="00C77CF6"/>
    <w:rsid w:val="00CB0522"/>
    <w:rsid w:val="00CC2616"/>
    <w:rsid w:val="00DB5CF2"/>
    <w:rsid w:val="00DD2B25"/>
    <w:rsid w:val="00E65E82"/>
    <w:rsid w:val="00EF339F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9C7"/>
  <w15:docId w15:val="{C4A61F9B-A079-4EFB-B5CA-E80813A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D162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6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4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9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7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5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78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42</cp:revision>
  <dcterms:created xsi:type="dcterms:W3CDTF">2021-08-03T04:43:00Z</dcterms:created>
  <dcterms:modified xsi:type="dcterms:W3CDTF">2023-08-11T05:56:00Z</dcterms:modified>
</cp:coreProperties>
</file>